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11645900</wp:posOffset>
            </wp:positionH>
            <wp:positionV relativeFrom="page">
              <wp:posOffset>12077700</wp:posOffset>
            </wp:positionV>
            <wp:extent cx="393700" cy="444500"/>
            <wp:effectExtent l="0" t="0" r="254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期末试题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八年级道德与法治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（时间：40分钟    满分：40分）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</w:p>
    <w:tbl>
      <w:tblPr>
        <w:tblStyle w:val="6"/>
        <w:tblW w:w="0" w:type="auto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40"/>
        <w:gridCol w:w="1804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8" w:hRule="atLeast"/>
        </w:trPr>
        <w:tc>
          <w:tcPr>
            <w:tcW w:w="972" w:type="dxa"/>
            <w:noWrap w:val="0"/>
            <w:vAlign w:val="top"/>
          </w:tcPr>
          <w:p>
            <w:pPr>
              <w:ind w:firstLine="315" w:firstLineChars="1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6" w:hRule="atLeast"/>
        </w:trPr>
        <w:tc>
          <w:tcPr>
            <w:tcW w:w="972" w:type="dxa"/>
            <w:noWrap w:val="0"/>
            <w:vAlign w:val="top"/>
          </w:tcPr>
          <w:p>
            <w:pPr>
              <w:ind w:firstLine="315" w:firstLineChars="1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第Ⅰ卷   选择题（共24分）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b/>
          <w:szCs w:val="21"/>
        </w:rPr>
        <w:t>选一选</w:t>
      </w:r>
      <w:r>
        <w:rPr>
          <w:rFonts w:hint="eastAsia"/>
          <w:szCs w:val="21"/>
        </w:rPr>
        <w:t>（从下列各题的四个选项中，选出一个最符合题意的，将其答案填入题后的表格中。本大题12小题，每小题2分，共24分）</w:t>
      </w:r>
    </w:p>
    <w:p>
      <w:pPr>
        <w:rPr>
          <w:rFonts w:hint="eastAsia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46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46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1．下列行为属于珍爱生命健康权的是（　　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①</w:t>
      </w:r>
      <w:r>
        <w:rPr>
          <w:rFonts w:eastAsia="新宋体"/>
          <w:szCs w:val="21"/>
        </w:rPr>
        <w:t>央视记者刘薇遭遇车祸后救人牺牲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②</w:t>
      </w:r>
      <w:r>
        <w:rPr>
          <w:rFonts w:eastAsia="新宋体"/>
          <w:szCs w:val="21"/>
        </w:rPr>
        <w:t>一位台湾青年捐献出自己的骨髓，救活了一位大陆患有白血病的女学生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③</w:t>
      </w:r>
      <w:r>
        <w:rPr>
          <w:rFonts w:eastAsia="新宋体"/>
          <w:szCs w:val="21"/>
        </w:rPr>
        <w:t>听到市红十字会血液中心急缺O型血的消息，陈老师义务捐献O型血200毫升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④</w:t>
      </w:r>
      <w:r>
        <w:rPr>
          <w:rFonts w:eastAsia="新宋体"/>
          <w:szCs w:val="21"/>
        </w:rPr>
        <w:t>初二学生蒋某为戒掉玩电子游戏的瘾，砍掉了自己的一根手指头。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A．</w:t>
      </w:r>
      <w:r>
        <w:rPr>
          <w:rFonts w:hint="eastAsia" w:ascii="宋体" w:hAnsi="宋体" w:eastAsia="新宋体"/>
          <w:szCs w:val="21"/>
        </w:rPr>
        <w:t>①②③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B．</w:t>
      </w:r>
      <w:r>
        <w:rPr>
          <w:rFonts w:hint="eastAsia" w:ascii="宋体" w:hAnsi="宋体" w:eastAsia="新宋体"/>
          <w:szCs w:val="21"/>
        </w:rPr>
        <w:t>①③④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C．</w:t>
      </w:r>
      <w:r>
        <w:rPr>
          <w:rFonts w:hint="eastAsia" w:ascii="宋体" w:hAnsi="宋体" w:eastAsia="新宋体"/>
          <w:szCs w:val="21"/>
        </w:rPr>
        <w:t>②③④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D．</w:t>
      </w:r>
      <w:r>
        <w:rPr>
          <w:rFonts w:hint="eastAsia" w:ascii="宋体" w:hAnsi="宋体" w:eastAsia="新宋体"/>
          <w:szCs w:val="21"/>
        </w:rPr>
        <w:t>①②④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2．下列行为中不属于法律禁止的有（　　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A．公民乘飞机前，机场工作人员检查公民身份证和所带包裹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B．八年级学生刘某为集邮私拆同学信件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C．某公安机关对犯罪嫌疑人刑讯逼供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D．班主任为了找学生丢失的钱，对每一个学生进行搜身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3．面对所谓的“问题学生”，湖南邵阳市一所中学开出了“犯错押金”，要求犯错的学生交1000元的押金。该学校的这种做法（　　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①</w:t>
      </w:r>
      <w:r>
        <w:rPr>
          <w:rFonts w:eastAsia="新宋体"/>
          <w:szCs w:val="21"/>
        </w:rPr>
        <w:t xml:space="preserve">违反了学校保护的有关规定   </w:t>
      </w:r>
      <w:r>
        <w:rPr>
          <w:rFonts w:hint="eastAsia" w:ascii="宋体" w:hAnsi="宋体" w:eastAsia="新宋体"/>
          <w:szCs w:val="21"/>
        </w:rPr>
        <w:t>②</w:t>
      </w:r>
      <w:r>
        <w:rPr>
          <w:rFonts w:eastAsia="新宋体"/>
          <w:szCs w:val="21"/>
        </w:rPr>
        <w:t>影响了学生的身心健康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③</w:t>
      </w:r>
      <w:r>
        <w:rPr>
          <w:rFonts w:eastAsia="新宋体"/>
          <w:szCs w:val="21"/>
        </w:rPr>
        <w:t xml:space="preserve">有助于激励学生奋发进取     </w:t>
      </w:r>
      <w:r>
        <w:rPr>
          <w:rFonts w:hint="eastAsia" w:ascii="宋体" w:hAnsi="宋体" w:eastAsia="新宋体"/>
          <w:szCs w:val="21"/>
        </w:rPr>
        <w:t>④</w:t>
      </w:r>
      <w:r>
        <w:rPr>
          <w:rFonts w:eastAsia="新宋体"/>
          <w:szCs w:val="21"/>
        </w:rPr>
        <w:t>侵犯了学生的人格尊严。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新宋体"/>
          <w:szCs w:val="21"/>
        </w:rPr>
      </w:pPr>
      <w:r>
        <w:rPr>
          <w:rFonts w:hint="eastAsia" w:ascii="宋体" w:hAnsi="宋体" w:eastAsia="新宋体"/>
          <w:szCs w:val="21"/>
        </w:rPr>
        <w:t>①②③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B．</w:t>
      </w:r>
      <w:r>
        <w:rPr>
          <w:rFonts w:hint="eastAsia" w:ascii="宋体" w:hAnsi="宋体" w:eastAsia="新宋体"/>
          <w:szCs w:val="21"/>
        </w:rPr>
        <w:t>②③④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C．</w:t>
      </w:r>
      <w:r>
        <w:rPr>
          <w:rFonts w:hint="eastAsia" w:ascii="宋体" w:hAnsi="宋体" w:eastAsia="新宋体"/>
          <w:szCs w:val="21"/>
        </w:rPr>
        <w:t>①③④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D．</w:t>
      </w:r>
      <w:r>
        <w:rPr>
          <w:rFonts w:hint="eastAsia" w:ascii="宋体" w:hAnsi="宋体" w:eastAsia="新宋体"/>
          <w:szCs w:val="21"/>
        </w:rPr>
        <w:t>①②④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．在我国，公民和人民的区别是（　　）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①</w:t>
      </w:r>
      <w:r>
        <w:rPr>
          <w:szCs w:val="21"/>
        </w:rPr>
        <w:t xml:space="preserve">它们的性质不同，公民是法律概念，人民是政治概念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szCs w:val="21"/>
        </w:rPr>
        <w:t xml:space="preserve">它们的范围不同，公民包括的范围比人民小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szCs w:val="21"/>
        </w:rPr>
        <w:t xml:space="preserve">它们的范围不同，公民包括的范围比人民大 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④</w:t>
      </w:r>
      <w:r>
        <w:rPr>
          <w:szCs w:val="21"/>
        </w:rPr>
        <w:t>它们的含义完全相同，都是国家的主人。</w:t>
      </w:r>
    </w:p>
    <w:p>
      <w:pPr>
        <w:spacing w:line="360" w:lineRule="auto"/>
        <w:rPr>
          <w:szCs w:val="21"/>
        </w:rPr>
      </w:pPr>
      <w:r>
        <w:rPr>
          <w:szCs w:val="21"/>
        </w:rPr>
        <w:t>A．</w:t>
      </w:r>
      <w:r>
        <w:rPr>
          <w:rFonts w:hint="eastAsia" w:ascii="宋体" w:hAnsi="宋体"/>
          <w:szCs w:val="21"/>
        </w:rPr>
        <w:t>①②</w:t>
      </w:r>
      <w:r>
        <w:rPr>
          <w:szCs w:val="21"/>
        </w:rPr>
        <w:tab/>
      </w:r>
      <w:r>
        <w:rPr>
          <w:szCs w:val="21"/>
        </w:rPr>
        <w:t>B．</w:t>
      </w:r>
      <w:r>
        <w:rPr>
          <w:rFonts w:hint="eastAsia" w:ascii="宋体" w:hAnsi="宋体"/>
          <w:szCs w:val="21"/>
        </w:rPr>
        <w:t>①③</w:t>
      </w:r>
      <w:r>
        <w:rPr>
          <w:szCs w:val="21"/>
        </w:rPr>
        <w:tab/>
      </w:r>
      <w:r>
        <w:rPr>
          <w:szCs w:val="21"/>
        </w:rPr>
        <w:t>C．</w:t>
      </w:r>
      <w:r>
        <w:rPr>
          <w:rFonts w:hint="eastAsia" w:ascii="宋体" w:hAnsi="宋体"/>
          <w:szCs w:val="21"/>
        </w:rPr>
        <w:t>②③</w:t>
      </w:r>
      <w:r>
        <w:rPr>
          <w:szCs w:val="21"/>
        </w:rPr>
        <w:tab/>
      </w:r>
      <w:r>
        <w:rPr>
          <w:szCs w:val="21"/>
        </w:rPr>
        <w:t>D．</w:t>
      </w:r>
      <w:r>
        <w:rPr>
          <w:rFonts w:hint="eastAsia" w:ascii="宋体" w:hAnsi="宋体"/>
          <w:szCs w:val="21"/>
        </w:rPr>
        <w:t>③④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5．如图，反映的是2013年在部分省市开始实施的异地高考政策，指的是具备一定条件的进城务工子女，可就地参加高考。这一政策的出台有利于（　　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①</w:t>
      </w:r>
      <w:r>
        <w:rPr>
          <w:rFonts w:eastAsia="新宋体"/>
          <w:szCs w:val="21"/>
        </w:rPr>
        <w:t>促进教育公平，维护社会正义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②</w:t>
      </w:r>
      <w:r>
        <w:rPr>
          <w:rFonts w:eastAsia="新宋体"/>
          <w:szCs w:val="21"/>
        </w:rPr>
        <w:t>从根本上解决农民工子女上学难的问题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③</w:t>
      </w:r>
      <w:r>
        <w:rPr>
          <w:rFonts w:eastAsia="新宋体"/>
          <w:szCs w:val="21"/>
        </w:rPr>
        <w:t>保障进城务工人员随迁子女的受教育权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④</w:t>
      </w:r>
      <w:r>
        <w:rPr>
          <w:rFonts w:eastAsia="新宋体"/>
          <w:szCs w:val="21"/>
        </w:rPr>
        <w:t>进城务工子女依法享有义务教育的权利。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drawing>
          <wp:inline distT="0" distB="0" distL="114300" distR="114300">
            <wp:extent cx="1371600" cy="1190625"/>
            <wp:effectExtent l="0" t="0" r="0" b="13335"/>
            <wp:docPr id="2" name="图片 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菁优网：http://www.jyeoo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新宋体"/>
          <w:szCs w:val="21"/>
        </w:rPr>
      </w:pPr>
      <w:r>
        <w:rPr>
          <w:rFonts w:hint="eastAsia" w:ascii="宋体" w:hAnsi="宋体" w:eastAsia="新宋体"/>
          <w:szCs w:val="21"/>
        </w:rPr>
        <w:t>①③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B．</w:t>
      </w:r>
      <w:r>
        <w:rPr>
          <w:rFonts w:hint="eastAsia" w:ascii="宋体" w:hAnsi="宋体" w:eastAsia="新宋体"/>
          <w:szCs w:val="21"/>
        </w:rPr>
        <w:t>②④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C．</w:t>
      </w:r>
      <w:r>
        <w:rPr>
          <w:rFonts w:hint="eastAsia" w:ascii="宋体" w:hAnsi="宋体" w:eastAsia="新宋体"/>
          <w:szCs w:val="21"/>
        </w:rPr>
        <w:t>①②④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D．</w:t>
      </w:r>
      <w:r>
        <w:rPr>
          <w:rFonts w:hint="eastAsia" w:ascii="宋体" w:hAnsi="宋体" w:eastAsia="新宋体"/>
          <w:szCs w:val="21"/>
        </w:rPr>
        <w:t>①③④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．下列行为中，侵犯他人人身自由的是（　　）</w:t>
      </w:r>
    </w:p>
    <w:p>
      <w:pPr>
        <w:spacing w:line="360" w:lineRule="auto"/>
        <w:rPr>
          <w:szCs w:val="21"/>
        </w:rPr>
      </w:pPr>
      <w:r>
        <w:rPr>
          <w:szCs w:val="21"/>
        </w:rPr>
        <w:t>A．地铁安检人员检查乘客背包</w:t>
      </w:r>
    </w:p>
    <w:p>
      <w:pPr>
        <w:spacing w:line="360" w:lineRule="auto"/>
        <w:rPr>
          <w:szCs w:val="21"/>
        </w:rPr>
      </w:pPr>
      <w:r>
        <w:rPr>
          <w:szCs w:val="21"/>
        </w:rPr>
        <w:t>B．医疗部门按规定将寨卡病毒患者隔离</w:t>
      </w:r>
    </w:p>
    <w:p>
      <w:pPr>
        <w:spacing w:line="360" w:lineRule="auto"/>
        <w:rPr>
          <w:szCs w:val="21"/>
        </w:rPr>
      </w:pPr>
      <w:r>
        <w:rPr>
          <w:szCs w:val="21"/>
        </w:rPr>
        <w:t>C．农民工将欠薪的包工头扣押</w:t>
      </w:r>
    </w:p>
    <w:p>
      <w:pPr>
        <w:spacing w:line="360" w:lineRule="auto"/>
        <w:rPr>
          <w:rFonts w:eastAsia="新宋体"/>
          <w:szCs w:val="21"/>
        </w:rPr>
      </w:pPr>
      <w:r>
        <w:rPr>
          <w:szCs w:val="21"/>
        </w:rPr>
        <w:t>D．购物网站出售客户个人资料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7．一名未成年学生在埃及著名历史文物卢克索神庙的浮雕上，悍然刻下极具中国特色的“</w:t>
      </w:r>
      <w:r>
        <w:rPr>
          <w:rFonts w:hint="eastAsia" w:ascii="宋体" w:hAnsi="宋体" w:eastAsia="新宋体"/>
          <w:szCs w:val="21"/>
        </w:rPr>
        <w:t>×××</w:t>
      </w:r>
      <w:r>
        <w:rPr>
          <w:rFonts w:eastAsia="新宋体"/>
          <w:szCs w:val="21"/>
        </w:rPr>
        <w:t>到此一游”几个大字，引起国人一片热议。下列热议中正确的是（　　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A．该同学的做法无可厚非，他有言论出版自由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B．未成年人没有署名权，不能随意在文物上署名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C．该同学正确行使了作为一名游客的正当权利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D．该同学在观赏历史文物时应履行保护文物的义务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8．新年后学校举行了一次捐款活动，很多同学将自己的压岁钱捐给了贫困的学生，他们对自己的财产行使了（　　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A．占有权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B．使用权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C．收益权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D．处分权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9．下列说法正确的是（　　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①</w:t>
      </w:r>
      <w:r>
        <w:rPr>
          <w:rFonts w:eastAsia="新宋体"/>
          <w:szCs w:val="21"/>
        </w:rPr>
        <w:t>宪法规定的公民权利称为公民的基本权利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②</w:t>
      </w:r>
      <w:r>
        <w:rPr>
          <w:rFonts w:eastAsia="新宋体"/>
          <w:szCs w:val="21"/>
        </w:rPr>
        <w:t>人身自由权是公民最根本的人身权利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③</w:t>
      </w:r>
      <w:r>
        <w:rPr>
          <w:rFonts w:eastAsia="新宋体"/>
          <w:szCs w:val="21"/>
        </w:rPr>
        <w:t>当公民的合法权益受到不法侵害时，应采取一切手段来维护自己的合法权益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④</w:t>
      </w:r>
      <w:r>
        <w:rPr>
          <w:rFonts w:eastAsia="新宋体"/>
          <w:szCs w:val="21"/>
        </w:rPr>
        <w:t>我国是社会主义国家，国家的、社会的、集体的利益与公民的个人利益在根本上一致的。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A．</w:t>
      </w:r>
      <w:r>
        <w:rPr>
          <w:rFonts w:hint="eastAsia" w:ascii="宋体" w:hAnsi="宋体" w:eastAsia="新宋体"/>
          <w:szCs w:val="21"/>
        </w:rPr>
        <w:t>②③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B．</w:t>
      </w:r>
      <w:r>
        <w:rPr>
          <w:rFonts w:hint="eastAsia" w:ascii="宋体" w:hAnsi="宋体" w:eastAsia="新宋体"/>
          <w:szCs w:val="21"/>
        </w:rPr>
        <w:t>③④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C．</w:t>
      </w:r>
      <w:r>
        <w:rPr>
          <w:rFonts w:hint="eastAsia" w:ascii="宋体" w:hAnsi="宋体" w:eastAsia="新宋体"/>
          <w:szCs w:val="21"/>
        </w:rPr>
        <w:t>②④</w: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>D．</w:t>
      </w:r>
      <w:r>
        <w:rPr>
          <w:rFonts w:hint="eastAsia" w:ascii="宋体" w:hAnsi="宋体" w:eastAsia="新宋体"/>
          <w:szCs w:val="21"/>
        </w:rPr>
        <w:t>①④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10．下列属于侵犯公民姓名权的是（　　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A．小超给同学取侮辱性的绰号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B．小杰将同学小吉的照片作为投飞镖的靶子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C．小虎上学迟到，在门卫登记册上签了同班另一个同学的名字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D．小游在自家阳台上玩玩具</w:t>
      </w:r>
      <w:r>
        <w:rPr>
          <w:rFonts w:hint="eastAsia" w:eastAsia="新宋体"/>
          <w:szCs w:val="21"/>
        </w:rPr>
        <w:t>,</w:t>
      </w:r>
      <w:r>
        <w:rPr>
          <w:rFonts w:eastAsia="新宋体"/>
          <w:szCs w:val="21"/>
        </w:rPr>
        <w:t>玩具</w:t>
      </w:r>
      <w:r>
        <w:rPr>
          <w:rFonts w:hint="eastAsia" w:eastAsia="新宋体"/>
          <w:szCs w:val="21"/>
        </w:rPr>
        <w:t>不幸坠落，砸伤了路人。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1</w:t>
      </w:r>
      <w:r>
        <w:rPr>
          <w:szCs w:val="21"/>
        </w:rPr>
        <w:t>．“没有无义务的权利，也没有无权利的义务”，这句话说明（　　）</w:t>
      </w:r>
    </w:p>
    <w:p>
      <w:pPr>
        <w:spacing w:line="360" w:lineRule="auto"/>
        <w:rPr>
          <w:szCs w:val="21"/>
        </w:rPr>
      </w:pPr>
      <w:r>
        <w:rPr>
          <w:szCs w:val="21"/>
        </w:rPr>
        <w:t>A．权利比义务重要</w:t>
      </w:r>
      <w:r>
        <w:rPr>
          <w:szCs w:val="21"/>
        </w:rPr>
        <w:tab/>
      </w:r>
    </w:p>
    <w:p>
      <w:pPr>
        <w:spacing w:line="360" w:lineRule="auto"/>
        <w:rPr>
          <w:szCs w:val="21"/>
        </w:rPr>
      </w:pPr>
      <w:r>
        <w:rPr>
          <w:szCs w:val="21"/>
        </w:rPr>
        <w:t>B．义务比权利重要</w:t>
      </w:r>
    </w:p>
    <w:p>
      <w:pPr>
        <w:spacing w:line="360" w:lineRule="auto"/>
        <w:rPr>
          <w:szCs w:val="21"/>
        </w:rPr>
      </w:pPr>
      <w:r>
        <w:rPr>
          <w:szCs w:val="21"/>
        </w:rPr>
        <w:t>C．权利和义务具有一致性</w:t>
      </w:r>
    </w:p>
    <w:p>
      <w:pPr>
        <w:spacing w:line="360" w:lineRule="auto"/>
        <w:rPr>
          <w:szCs w:val="21"/>
        </w:rPr>
      </w:pPr>
      <w:r>
        <w:rPr>
          <w:szCs w:val="21"/>
        </w:rPr>
        <w:t>D．权利和义务是毫不相干的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szCs w:val="21"/>
        </w:rPr>
        <w:t>．“若要美德得以保存，法律是必需的，而若要法律得以遵守，美德则是不可缺少的。”这句名言给我们的启示是（　　）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①</w:t>
      </w:r>
      <w:r>
        <w:rPr>
          <w:szCs w:val="21"/>
        </w:rPr>
        <w:t>社会主义法律与社会主义道德相辅相成，缺一不可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szCs w:val="21"/>
        </w:rPr>
        <w:t>社会主义法律与社会主义道德具有相同的强制力和约束力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szCs w:val="21"/>
        </w:rPr>
        <w:t>社会主义法律与社会主义道德互相配合，互相促进，互相补充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④</w:t>
      </w:r>
      <w:r>
        <w:rPr>
          <w:szCs w:val="21"/>
        </w:rPr>
        <w:t>凡是社会主义道德所谴责的，必定是社会主义法律所禁止的。</w:t>
      </w:r>
    </w:p>
    <w:p>
      <w:pPr>
        <w:spacing w:line="360" w:lineRule="auto"/>
        <w:rPr>
          <w:szCs w:val="21"/>
        </w:rPr>
      </w:pPr>
      <w:r>
        <w:rPr>
          <w:szCs w:val="21"/>
        </w:rPr>
        <w:t>A．</w:t>
      </w:r>
      <w:r>
        <w:rPr>
          <w:rFonts w:hint="eastAsia" w:ascii="宋体" w:hAnsi="宋体"/>
          <w:szCs w:val="21"/>
        </w:rPr>
        <w:t>①③</w:t>
      </w:r>
      <w:r>
        <w:rPr>
          <w:szCs w:val="21"/>
        </w:rPr>
        <w:tab/>
      </w:r>
      <w:r>
        <w:rPr>
          <w:szCs w:val="21"/>
        </w:rPr>
        <w:t>B．</w:t>
      </w:r>
      <w:r>
        <w:rPr>
          <w:rFonts w:hint="eastAsia" w:ascii="宋体" w:hAnsi="宋体"/>
          <w:szCs w:val="21"/>
        </w:rPr>
        <w:t>②④</w:t>
      </w:r>
      <w:r>
        <w:rPr>
          <w:szCs w:val="21"/>
        </w:rPr>
        <w:tab/>
      </w:r>
      <w:r>
        <w:rPr>
          <w:szCs w:val="21"/>
        </w:rPr>
        <w:t>C．</w:t>
      </w:r>
      <w:r>
        <w:rPr>
          <w:rFonts w:hint="eastAsia" w:ascii="宋体" w:hAnsi="宋体"/>
          <w:szCs w:val="21"/>
        </w:rPr>
        <w:t>①④</w:t>
      </w:r>
      <w:r>
        <w:rPr>
          <w:szCs w:val="21"/>
        </w:rPr>
        <w:tab/>
      </w:r>
      <w:r>
        <w:rPr>
          <w:szCs w:val="21"/>
        </w:rPr>
        <w:t>D．</w:t>
      </w:r>
      <w:r>
        <w:rPr>
          <w:rFonts w:hint="eastAsia" w:ascii="宋体" w:hAnsi="宋体"/>
          <w:szCs w:val="21"/>
        </w:rPr>
        <w:t>③④</w:t>
      </w:r>
    </w:p>
    <w:p>
      <w:pPr>
        <w:spacing w:line="360" w:lineRule="auto"/>
        <w:rPr>
          <w:rFonts w:eastAsia="新宋体"/>
          <w:szCs w:val="21"/>
        </w:rPr>
      </w:pPr>
    </w:p>
    <w:p>
      <w:pPr>
        <w:jc w:val="center"/>
        <w:rPr>
          <w:rFonts w:hint="eastAsia" w:ascii="Simplified Arabic Fixed" w:hAnsi="Simplified Arabic Fixed" w:eastAsia="新宋体"/>
          <w:spacing w:val="20"/>
          <w:szCs w:val="21"/>
        </w:rPr>
      </w:pPr>
    </w:p>
    <w:p>
      <w:pPr>
        <w:jc w:val="center"/>
        <w:rPr>
          <w:rFonts w:hint="eastAsia" w:eastAsia="新宋体"/>
          <w:b/>
          <w:bCs/>
          <w:szCs w:val="21"/>
        </w:rPr>
      </w:pPr>
      <w:r>
        <w:rPr>
          <w:rFonts w:hint="eastAsia" w:eastAsia="新宋体"/>
          <w:b/>
          <w:bCs/>
          <w:szCs w:val="21"/>
        </w:rPr>
        <w:t>第Ⅱ卷   非选择题（共16分）</w:t>
      </w:r>
    </w:p>
    <w:p>
      <w:pPr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●</w:t>
      </w:r>
      <w:r>
        <w:rPr>
          <w:rFonts w:hint="eastAsia" w:eastAsia="新宋体"/>
          <w:b/>
          <w:bCs/>
          <w:szCs w:val="21"/>
        </w:rPr>
        <w:t>说一说</w:t>
      </w:r>
      <w:r>
        <w:rPr>
          <w:rFonts w:hint="eastAsia" w:eastAsia="新宋体"/>
          <w:szCs w:val="21"/>
        </w:rPr>
        <w:t>（本大题16分）</w:t>
      </w:r>
    </w:p>
    <w:p>
      <w:pPr>
        <w:rPr>
          <w:rFonts w:hint="eastAsia" w:eastAsia="新宋体"/>
          <w:szCs w:val="21"/>
        </w:rPr>
      </w:pPr>
    </w:p>
    <w:p>
      <w:pPr>
        <w:rPr>
          <w:rFonts w:hint="eastAsia" w:ascii="宋体" w:hAnsi="宋体" w:eastAsia="新宋体"/>
          <w:bCs/>
          <w:szCs w:val="21"/>
        </w:rPr>
      </w:pPr>
      <w:r>
        <w:rPr>
          <w:rFonts w:hint="eastAsia" w:ascii="宋体" w:hAnsi="宋体" w:eastAsia="新宋体"/>
          <w:bCs/>
          <w:szCs w:val="21"/>
        </w:rPr>
        <w:t>11.</w:t>
      </w:r>
      <w:r>
        <w:rPr>
          <w:rFonts w:eastAsia="新宋体"/>
          <w:szCs w:val="21"/>
        </w:rPr>
        <w:t>阅读材料，回答问题</w:t>
      </w:r>
      <w:r>
        <w:rPr>
          <w:rFonts w:hint="eastAsia" w:eastAsia="新宋体"/>
          <w:szCs w:val="21"/>
        </w:rPr>
        <w:t>（</w:t>
      </w:r>
      <w:r>
        <w:rPr>
          <w:rFonts w:hint="eastAsia" w:ascii="宋体" w:hAnsi="宋体" w:eastAsia="新宋体"/>
          <w:bCs/>
          <w:szCs w:val="21"/>
        </w:rPr>
        <w:t>8分，每小题2分）</w:t>
      </w:r>
    </w:p>
    <w:p>
      <w:pPr>
        <w:widowControl/>
        <w:ind w:left="210" w:hanging="210" w:hangingChars="1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仿宋_GB2312" w:hAnsi="宋体" w:eastAsia="新宋体"/>
          <w:szCs w:val="21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7"/>
        <w:gridCol w:w="170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生活情境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问题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早饭时，妈妈气愤地说：“影楼居然没跟我们打招呼，就把我们家的照片放在橱窗里，以此招徕顾客。”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（1）影楼的做法对吗？为什么？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小刚：“今天真郁闷！因为同班同学小林在班里散布谣言，说我曾经偷过同学的东西、考试作弊等，真是让我很生气。”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（2）小林侵犯了小刚的什么权利？小刚该如何维权？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小军和网友聊天时，将小丽家的住址、电话等信息告诉了对方，小丽为此多次遭到他人的骚扰。小丽得知此事因小军而起，便找小军评理，要求小军赔礼道歉并制止其网友的行为，小军却不予理睬。小丽一怒之下，找了一帮朋友，把小军痛打了一顿。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（3）运用所学法律知识，分别对小军和小丽的行为进行评析。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17" w:type="dxa"/>
            <w:noWrap w:val="0"/>
            <w:vAlign w:val="top"/>
          </w:tcPr>
          <w:p>
            <w:pPr>
              <w:spacing w:line="360" w:lineRule="auto"/>
              <w:rPr>
                <w:rFonts w:hint="eastAsia"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中学生小明到书店买一本学习资料，营业员告诉他，如果买正版的要25元一本；如果买盗版的，只需10元一本。你认为小明正确的做法有哪些？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（</w:t>
            </w:r>
            <w:r>
              <w:rPr>
                <w:rFonts w:hint="eastAsia" w:ascii="Calibri" w:hAnsi="Calibri" w:eastAsia="新宋体"/>
                <w:szCs w:val="21"/>
              </w:rPr>
              <w:t>4</w:t>
            </w:r>
            <w:r>
              <w:rPr>
                <w:rFonts w:ascii="Calibri" w:hAnsi="Calibri" w:eastAsia="新宋体"/>
                <w:szCs w:val="21"/>
              </w:rPr>
              <w:t>）</w:t>
            </w:r>
            <w:r>
              <w:rPr>
                <w:rFonts w:hint="eastAsia" w:ascii="Calibri" w:hAnsi="Calibri" w:eastAsia="新宋体"/>
                <w:szCs w:val="21"/>
              </w:rPr>
              <w:t>你认为小明正确的做法有哪些？</w:t>
            </w:r>
          </w:p>
        </w:tc>
      </w:tr>
    </w:tbl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　</w:t>
      </w:r>
    </w:p>
    <w:p>
      <w:pPr>
        <w:widowControl/>
        <w:ind w:left="105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（1）</w:t>
      </w: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（2）</w:t>
      </w: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（3）</w:t>
      </w: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hint="eastAsia" w:eastAsia="新宋体"/>
          <w:szCs w:val="21"/>
        </w:rPr>
      </w:pPr>
    </w:p>
    <w:p>
      <w:pPr>
        <w:widowControl/>
        <w:ind w:left="105"/>
        <w:rPr>
          <w:rFonts w:ascii="宋体" w:hAnsi="宋体" w:eastAsia="新宋体"/>
          <w:szCs w:val="21"/>
        </w:rPr>
      </w:pPr>
      <w:r>
        <w:rPr>
          <w:rFonts w:hint="eastAsia" w:eastAsia="新宋体"/>
          <w:szCs w:val="21"/>
        </w:rPr>
        <w:t>（4）</w:t>
      </w:r>
      <w:r>
        <w:rPr>
          <w:rFonts w:eastAsia="新宋体"/>
          <w:szCs w:val="21"/>
        </w:rPr>
        <w:br w:type="page"/>
      </w:r>
      <w:r>
        <w:rPr>
          <w:rFonts w:hint="eastAsia" w:eastAsia="新宋体"/>
          <w:szCs w:val="21"/>
        </w:rPr>
        <w:t>14.材料辨析题（8分）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hint="eastAsia" w:ascii="宋体" w:hAnsi="宋体" w:eastAsia="新宋体"/>
          <w:szCs w:val="21"/>
        </w:rPr>
        <w:t></w:t>
      </w:r>
      <w:r>
        <w:rPr>
          <w:rFonts w:eastAsia="新宋体"/>
          <w:szCs w:val="21"/>
        </w:rPr>
        <w:t>小明在日记中写下最近的烦心事：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日记一：3月2日，</w:t>
      </w:r>
      <w:r>
        <w:rPr>
          <w:rFonts w:hint="eastAsia" w:eastAsia="新宋体"/>
          <w:szCs w:val="21"/>
        </w:rPr>
        <w:t>我和</w:t>
      </w:r>
      <w:r>
        <w:rPr>
          <w:rFonts w:eastAsia="新宋体"/>
          <w:szCs w:val="21"/>
        </w:rPr>
        <w:t>爸爸妈妈到家门口的小餐馆就餐。饭后结账，老板</w:t>
      </w:r>
      <w:r>
        <w:rPr>
          <w:rFonts w:hint="eastAsia" w:eastAsia="新宋体"/>
          <w:szCs w:val="21"/>
        </w:rPr>
        <w:t>多</w:t>
      </w:r>
      <w:r>
        <w:rPr>
          <w:rFonts w:eastAsia="新宋体"/>
          <w:szCs w:val="21"/>
        </w:rPr>
        <w:t>收了20元钱，但没有开发票。回来后，我们三人肚子疼得厉害，到医院治疗后才好转。医生说是吃了不卫生的食物引起的。</w:t>
      </w: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日记二：3月3日，爸爸妈妈来到小餐馆与老板交涉，老板承认使用了“地沟油”，但坚决不肯赔偿。妈妈说算了，爸爸却扬言要砸餐馆。</w:t>
      </w:r>
    </w:p>
    <w:p>
      <w:pPr>
        <w:numPr>
          <w:ilvl w:val="0"/>
          <w:numId w:val="3"/>
        </w:num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日记中，小明一家的哪些合法权益受到了侵害？</w:t>
      </w:r>
      <w:r>
        <w:rPr>
          <w:rFonts w:hint="eastAsia" w:eastAsia="新宋体"/>
          <w:szCs w:val="21"/>
        </w:rPr>
        <w:t>(4分）</w:t>
      </w:r>
    </w:p>
    <w:p>
      <w:pPr>
        <w:spacing w:line="360" w:lineRule="auto"/>
        <w:rPr>
          <w:rFonts w:eastAsia="新宋体"/>
          <w:szCs w:val="21"/>
        </w:rPr>
      </w:pPr>
    </w:p>
    <w:p>
      <w:pPr>
        <w:numPr>
          <w:ilvl w:val="0"/>
          <w:numId w:val="3"/>
        </w:num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日记二</w:t>
      </w:r>
      <w:r>
        <w:rPr>
          <w:rFonts w:hint="eastAsia" w:eastAsia="新宋体"/>
          <w:szCs w:val="21"/>
        </w:rPr>
        <w:t>中妈妈和爸爸解决问题的方法你赞成吗？为什么？(2分）</w:t>
      </w:r>
    </w:p>
    <w:p>
      <w:pPr>
        <w:spacing w:line="360" w:lineRule="auto"/>
        <w:rPr>
          <w:rFonts w:eastAsia="新宋体"/>
          <w:szCs w:val="21"/>
        </w:rPr>
      </w:pPr>
    </w:p>
    <w:p>
      <w:pPr>
        <w:spacing w:line="360" w:lineRule="auto"/>
        <w:rPr>
          <w:rFonts w:hint="eastAsia" w:eastAsia="新宋体"/>
          <w:szCs w:val="21"/>
        </w:rPr>
      </w:pPr>
    </w:p>
    <w:p>
      <w:pPr>
        <w:spacing w:line="360" w:lineRule="auto"/>
        <w:rPr>
          <w:rFonts w:hint="eastAsia" w:eastAsia="新宋体"/>
          <w:szCs w:val="21"/>
        </w:rPr>
      </w:pPr>
    </w:p>
    <w:p>
      <w:pPr>
        <w:spacing w:line="360" w:lineRule="auto"/>
        <w:rPr>
          <w:rFonts w:hint="eastAsia" w:eastAsia="新宋体"/>
          <w:szCs w:val="21"/>
        </w:rPr>
      </w:pPr>
    </w:p>
    <w:p>
      <w:pPr>
        <w:spacing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（</w:t>
      </w:r>
      <w:r>
        <w:rPr>
          <w:rFonts w:hint="eastAsia" w:eastAsia="新宋体"/>
          <w:szCs w:val="21"/>
        </w:rPr>
        <w:t>3</w:t>
      </w:r>
      <w:r>
        <w:rPr>
          <w:rFonts w:eastAsia="新宋体"/>
          <w:szCs w:val="21"/>
        </w:rPr>
        <w:t>）结合日记思考：当消费者的合法权益受到不法侵害时，应怎么办？</w:t>
      </w:r>
      <w:r>
        <w:rPr>
          <w:rFonts w:hint="eastAsia" w:eastAsia="新宋体"/>
          <w:szCs w:val="21"/>
        </w:rPr>
        <w:t>(2分）</w:t>
      </w:r>
    </w:p>
    <w:p>
      <w:pPr>
        <w:spacing w:line="360" w:lineRule="auto"/>
        <w:rPr>
          <w:rFonts w:eastAsia="新宋体"/>
          <w:szCs w:val="21"/>
        </w:rPr>
      </w:pPr>
    </w:p>
    <w:p>
      <w:pPr>
        <w:widowControl/>
        <w:ind w:left="105"/>
        <w:rPr>
          <w:rFonts w:ascii="宋体" w:hAnsi="宋体" w:eastAsia="新宋体"/>
          <w:szCs w:val="21"/>
        </w:rPr>
      </w:pPr>
    </w:p>
    <w:p>
      <w:pPr>
        <w:shd w:val="solid" w:color="FFFFFF" w:fill="auto"/>
        <w:autoSpaceDN w:val="0"/>
        <w:spacing w:before="300" w:after="300" w:line="390" w:lineRule="atLeast"/>
        <w:rPr>
          <w:rFonts w:hint="eastAsia" w:ascii="宋体" w:hAnsi="宋体" w:eastAsia="新宋体"/>
          <w:szCs w:val="21"/>
        </w:rPr>
      </w:pPr>
    </w:p>
    <w:p>
      <w:pPr>
        <w:shd w:val="solid" w:color="FFFFFF" w:fill="auto"/>
        <w:autoSpaceDN w:val="0"/>
        <w:spacing w:before="300" w:after="300" w:line="390" w:lineRule="atLeast"/>
        <w:rPr>
          <w:rFonts w:hint="eastAsia" w:ascii="宋体" w:hAnsi="宋体" w:eastAsia="新宋体"/>
          <w:bCs/>
          <w:szCs w:val="21"/>
        </w:rPr>
      </w:pPr>
      <w:r>
        <w:rPr>
          <w:rFonts w:hint="eastAsia" w:ascii="宋体" w:hAnsi="宋体" w:eastAsia="新宋体"/>
          <w:szCs w:val="21"/>
        </w:rPr>
        <w:t xml:space="preserve">  </w:t>
      </w:r>
    </w:p>
    <w:p>
      <w:pPr>
        <w:shd w:val="solid" w:color="FFFFFF" w:fill="auto"/>
        <w:autoSpaceDN w:val="0"/>
        <w:spacing w:before="300" w:after="300" w:line="390" w:lineRule="atLeast"/>
        <w:rPr>
          <w:rFonts w:hint="eastAsia" w:ascii="宋体" w:hAnsi="宋体" w:eastAsia="新宋体"/>
          <w:bCs/>
          <w:szCs w:val="21"/>
        </w:rPr>
      </w:pPr>
    </w:p>
    <w:p>
      <w:pPr>
        <w:pStyle w:val="5"/>
        <w:spacing w:line="180" w:lineRule="atLeast"/>
        <w:rPr>
          <w:rFonts w:hint="eastAsia" w:eastAsia="新宋体"/>
          <w:sz w:val="21"/>
          <w:szCs w:val="21"/>
        </w:rPr>
      </w:pPr>
    </w:p>
    <w:p>
      <w:pPr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 xml:space="preserve"> </w:t>
      </w:r>
    </w:p>
    <w:p>
      <w:pPr>
        <w:ind w:left="4725" w:hanging="4725" w:hangingChars="2250"/>
        <w:jc w:val="center"/>
        <w:rPr>
          <w:rFonts w:hint="eastAsia" w:eastAsia="新宋体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jc w:val="center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期末试题参考答案</w:t>
      </w:r>
    </w:p>
    <w:p>
      <w:pPr>
        <w:ind w:left="4725" w:hanging="4743" w:hangingChars="2250"/>
        <w:jc w:val="center"/>
        <w:rPr>
          <w:rFonts w:hint="eastAsia" w:ascii="宋体" w:hAnsi="宋体"/>
          <w:b/>
          <w:szCs w:val="21"/>
        </w:rPr>
      </w:pPr>
      <w:r>
        <w:rPr>
          <w:rFonts w:hint="eastAsia"/>
          <w:b/>
          <w:szCs w:val="21"/>
        </w:rPr>
        <w:t>八年级  道德与法治</w:t>
      </w:r>
    </w:p>
    <w:p>
      <w:pPr>
        <w:ind w:left="4725" w:hanging="4725" w:hangingChars="2250"/>
        <w:rPr>
          <w:rFonts w:hint="eastAsia"/>
          <w:szCs w:val="21"/>
        </w:rPr>
      </w:pPr>
      <w:r>
        <w:rPr>
          <w:rFonts w:hint="eastAsia"/>
          <w:szCs w:val="21"/>
        </w:rPr>
        <w:t xml:space="preserve"> 一、选择题</w:t>
      </w:r>
    </w:p>
    <w:p>
      <w:pPr>
        <w:ind w:left="4725" w:hanging="4725" w:hangingChars="2250"/>
        <w:rPr>
          <w:rFonts w:hint="eastAsia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46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46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6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</w:tr>
    </w:tbl>
    <w:p>
      <w:pPr>
        <w:ind w:left="4725" w:hanging="4725" w:hangingChars="2250"/>
        <w:rPr>
          <w:rFonts w:hint="eastAsia"/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  <w:r>
        <w:rPr>
          <w:rFonts w:hint="eastAsia"/>
          <w:szCs w:val="21"/>
        </w:rPr>
        <w:t>二、非选择题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bCs/>
          <w:szCs w:val="21"/>
        </w:rPr>
        <w:t>13、</w:t>
      </w:r>
      <w:r>
        <w:rPr>
          <w:szCs w:val="21"/>
        </w:rPr>
        <w:t>（1）影楼的做法是错误的（或者是违法行为），理由：我国法律规定公民享有肖像权，未经本人同意，任何人不得以营利为目的使用公民的肖像．情景一中影楼侵犯了公民的肖像权，应该承担相应的法律责任．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（2）名誉权（或人格尊严权）小刚维权的途径：当自己的名誉权受到侵犯时，要用法律武器来维护自己的名誉权．</w:t>
      </w:r>
      <w:r>
        <w:rPr>
          <w:rFonts w:hint="eastAsia"/>
          <w:szCs w:val="21"/>
        </w:rPr>
        <w:t>追究侵权人的责任，必要时可提起诉讼以讨还公道。（或者</w:t>
      </w:r>
      <w:r>
        <w:rPr>
          <w:szCs w:val="21"/>
        </w:rPr>
        <w:t>：</w:t>
      </w:r>
      <w:r>
        <w:rPr>
          <w:rFonts w:hint="eastAsia" w:ascii="宋体" w:hAnsi="宋体"/>
          <w:szCs w:val="21"/>
        </w:rPr>
        <w:t>①</w:t>
      </w:r>
      <w:r>
        <w:rPr>
          <w:szCs w:val="21"/>
        </w:rPr>
        <w:t>与小林（或其父母）交涉协商，要求停止侵权，赔偿损失并赔礼道歉；</w:t>
      </w:r>
      <w:r>
        <w:rPr>
          <w:rFonts w:hint="eastAsia" w:ascii="宋体" w:hAnsi="宋体"/>
          <w:szCs w:val="21"/>
        </w:rPr>
        <w:t>②</w:t>
      </w:r>
      <w:r>
        <w:rPr>
          <w:szCs w:val="21"/>
        </w:rPr>
        <w:t>向人民法院起诉，要求法院责令小林停止侵权，赔礼道歉，赔偿损失．</w:t>
      </w:r>
      <w:r>
        <w:rPr>
          <w:rFonts w:hint="eastAsia"/>
          <w:szCs w:val="21"/>
        </w:rPr>
        <w:t>）</w:t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（3）</w:t>
      </w:r>
      <w:r>
        <w:rPr>
          <w:rFonts w:hint="eastAsia"/>
          <w:szCs w:val="21"/>
        </w:rPr>
        <w:t>我国法律规定公民享有隐私权，</w:t>
      </w:r>
      <w:r>
        <w:rPr>
          <w:szCs w:val="21"/>
        </w:rPr>
        <w:t>生命健康权</w:t>
      </w:r>
      <w:r>
        <w:rPr>
          <w:rFonts w:hint="eastAsia"/>
          <w:szCs w:val="21"/>
        </w:rPr>
        <w:t>等。</w:t>
      </w:r>
      <w:r>
        <w:rPr>
          <w:szCs w:val="21"/>
        </w:rPr>
        <w:t>小军未经小丽同意，透露小丽个人信息的行为是错误的，因为侵犯了小丽的隐私权</w:t>
      </w:r>
      <w:r>
        <w:rPr>
          <w:rFonts w:hint="eastAsia"/>
          <w:szCs w:val="21"/>
        </w:rPr>
        <w:t>。既要受到道德的谴责又要承担相应的法律责任。</w:t>
      </w:r>
      <w:r>
        <w:rPr>
          <w:szCs w:val="21"/>
        </w:rPr>
        <w:t>小丽找小军，要求小军赔礼道歉，并制止其网友骚扰的评理方式是正确的．因为她有权用正当的手段维护自己的合法权益．但小丽找朋友痛打小军的做法是错误的，因为她没有以合法的方式维护自己的权利，侵犯了小军的生命健康权．</w:t>
      </w:r>
      <w:r>
        <w:rPr>
          <w:rFonts w:hint="eastAsia"/>
          <w:szCs w:val="21"/>
        </w:rPr>
        <w:t>既要受到道德的谴责又要承担相应的法律责任。</w:t>
      </w:r>
      <w:r>
        <w:rPr>
          <w:szCs w:val="21"/>
        </w:rPr>
        <w:t>（2分）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（4）</w:t>
      </w:r>
      <w:r>
        <w:rPr>
          <w:rFonts w:hint="eastAsia" w:ascii="宋体" w:hAnsi="宋体"/>
          <w:szCs w:val="21"/>
        </w:rPr>
        <w:t>①购买正版，拒绝盗版；②告诉营业员盗版书刊侵犯了他人智力成果权；</w:t>
      </w:r>
      <w:r>
        <w:rPr>
          <w:rFonts w:ascii="Wingdings" w:hAnsi="Wingdings"/>
          <w:szCs w:val="21"/>
        </w:rPr>
        <w:sym w:font="Wingdings" w:char="F083"/>
      </w:r>
      <w:r>
        <w:rPr>
          <w:rFonts w:hint="eastAsia" w:ascii="宋体" w:hAnsi="宋体"/>
          <w:szCs w:val="21"/>
        </w:rPr>
        <w:t>向有关执法部门举报。（答对其中两点即可）</w:t>
      </w:r>
      <w:r>
        <w:rPr>
          <w:szCs w:val="21"/>
        </w:rPr>
        <w:t>（2分）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14. 解题思路：</w:t>
      </w:r>
      <w:r>
        <w:rPr>
          <w:szCs w:val="21"/>
        </w:rPr>
        <w:t>（1）材料中小餐馆老板使用“地沟油”，给小明一家造成身体健康危害，侵犯了消费者的安全权；违背了诚信原则和公平原则，侵犯了消费者的知情权、公平交易权；坚决不肯赔偿，侵犯了消费者的依法求偿权．据此作答．</w:t>
      </w:r>
    </w:p>
    <w:p>
      <w:pPr>
        <w:spacing w:line="360" w:lineRule="auto"/>
        <w:rPr>
          <w:szCs w:val="21"/>
        </w:rPr>
      </w:pPr>
      <w:r>
        <w:rPr>
          <w:szCs w:val="21"/>
        </w:rPr>
        <w:t>（2）本题考查维权途径．我们要树立权利意识，注意索要发票等，当自己的合法权益受到侵害时，要通过正当手段，讨回公道，不能认可倒霉或打击报复，可以采取非诉讼手段或诉讼手段来维护自己的合法权益．据此作答．</w:t>
      </w:r>
    </w:p>
    <w:p>
      <w:pPr>
        <w:spacing w:line="360" w:lineRule="auto"/>
        <w:rPr>
          <w:szCs w:val="21"/>
        </w:rPr>
      </w:pPr>
      <w:r>
        <w:rPr>
          <w:szCs w:val="21"/>
        </w:rPr>
        <w:t>故答案为：</w:t>
      </w:r>
    </w:p>
    <w:p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szCs w:val="21"/>
        </w:rPr>
        <w:t>安全权、知情权、公平交易权、</w:t>
      </w:r>
      <w:r>
        <w:rPr>
          <w:rFonts w:hint="eastAsia"/>
          <w:szCs w:val="21"/>
        </w:rPr>
        <w:t>依法</w:t>
      </w:r>
      <w:r>
        <w:rPr>
          <w:szCs w:val="21"/>
        </w:rPr>
        <w:t>求偿权．（4分）</w:t>
      </w:r>
    </w:p>
    <w:p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不赞成。妈妈</w:t>
      </w:r>
      <w:r>
        <w:rPr>
          <w:szCs w:val="21"/>
        </w:rPr>
        <w:t>忍气吞声</w:t>
      </w:r>
      <w:r>
        <w:rPr>
          <w:rFonts w:hint="eastAsia"/>
          <w:szCs w:val="21"/>
        </w:rPr>
        <w:t>，既没有维护自身的合法权益又助长了侵权者的气焰；爸爸</w:t>
      </w:r>
      <w:r>
        <w:rPr>
          <w:szCs w:val="21"/>
        </w:rPr>
        <w:t>非法报复</w:t>
      </w:r>
      <w:r>
        <w:rPr>
          <w:rFonts w:hint="eastAsia"/>
          <w:szCs w:val="21"/>
        </w:rPr>
        <w:t>，是违法行为。</w:t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当我们的合法权益受到侵犯时</w:t>
      </w:r>
      <w:r>
        <w:rPr>
          <w:szCs w:val="21"/>
        </w:rPr>
        <w:t>要</w:t>
      </w:r>
      <w:r>
        <w:rPr>
          <w:rFonts w:hint="eastAsia"/>
          <w:szCs w:val="21"/>
        </w:rPr>
        <w:t>勇敢地拿起法律武器</w:t>
      </w:r>
      <w:r>
        <w:rPr>
          <w:szCs w:val="21"/>
        </w:rPr>
        <w:t>依法维权，</w:t>
      </w:r>
      <w:r>
        <w:rPr>
          <w:rFonts w:hint="eastAsia"/>
          <w:szCs w:val="21"/>
        </w:rPr>
        <w:t>可以通过协商</w:t>
      </w:r>
      <w:r>
        <w:rPr>
          <w:szCs w:val="21"/>
        </w:rPr>
        <w:t>、</w:t>
      </w:r>
      <w:r>
        <w:rPr>
          <w:rFonts w:hint="eastAsia"/>
          <w:szCs w:val="21"/>
        </w:rPr>
        <w:t>调解</w:t>
      </w:r>
      <w:r>
        <w:rPr>
          <w:szCs w:val="21"/>
        </w:rPr>
        <w:t>、</w:t>
      </w:r>
      <w:r>
        <w:rPr>
          <w:rFonts w:hint="eastAsia"/>
          <w:szCs w:val="21"/>
        </w:rPr>
        <w:t>申诉（投诉）</w:t>
      </w:r>
      <w:r>
        <w:rPr>
          <w:szCs w:val="21"/>
        </w:rPr>
        <w:t>、</w:t>
      </w:r>
      <w:r>
        <w:rPr>
          <w:rFonts w:hint="eastAsia"/>
          <w:szCs w:val="21"/>
        </w:rPr>
        <w:t>仲裁</w:t>
      </w:r>
      <w:r>
        <w:rPr>
          <w:szCs w:val="21"/>
        </w:rPr>
        <w:t>、</w:t>
      </w:r>
      <w:r>
        <w:rPr>
          <w:rFonts w:hint="eastAsia"/>
          <w:szCs w:val="21"/>
        </w:rPr>
        <w:t>诉讼等途径维权</w:t>
      </w:r>
      <w:r>
        <w:rPr>
          <w:szCs w:val="21"/>
        </w:rPr>
        <w:t>．（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</w:p>
    <w:p>
      <w:pPr>
        <w:ind w:left="4725" w:hanging="4725" w:hangingChars="2250"/>
        <w:rPr>
          <w:rFonts w:hint="eastAsia"/>
          <w:szCs w:val="21"/>
        </w:rPr>
      </w:pPr>
    </w:p>
    <w:sectPr>
      <w:headerReference r:id="rId3" w:type="firs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implified Arabic Fixed">
    <w:altName w:val="Courier New"/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1BE45"/>
    <w:multiLevelType w:val="singleLevel"/>
    <w:tmpl w:val="5911BE4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11BFAA"/>
    <w:multiLevelType w:val="singleLevel"/>
    <w:tmpl w:val="5911BFA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1799F3"/>
    <w:multiLevelType w:val="singleLevel"/>
    <w:tmpl w:val="591799F3"/>
    <w:lvl w:ilvl="0" w:tentative="0">
      <w:start w:val="1"/>
      <w:numFmt w:val="upperLetter"/>
      <w:suff w:val="nothing"/>
      <w:lvlText w:val="%1．"/>
      <w:lvlJc w:val="left"/>
    </w:lvl>
  </w:abstractNum>
  <w:abstractNum w:abstractNumId="3">
    <w:nsid w:val="59179AA5"/>
    <w:multiLevelType w:val="singleLevel"/>
    <w:tmpl w:val="59179AA5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F2B"/>
    <w:rsid w:val="00255CC4"/>
    <w:rsid w:val="003A50B0"/>
    <w:rsid w:val="00575EE5"/>
    <w:rsid w:val="009B57BA"/>
    <w:rsid w:val="00D02562"/>
    <w:rsid w:val="01650033"/>
    <w:rsid w:val="06B11469"/>
    <w:rsid w:val="07BB6384"/>
    <w:rsid w:val="0A0D1BD9"/>
    <w:rsid w:val="0B07692B"/>
    <w:rsid w:val="0BF71EB8"/>
    <w:rsid w:val="0D544508"/>
    <w:rsid w:val="0D7407DF"/>
    <w:rsid w:val="13CC4648"/>
    <w:rsid w:val="1423494F"/>
    <w:rsid w:val="164072EF"/>
    <w:rsid w:val="1A36343E"/>
    <w:rsid w:val="1DFC7DA9"/>
    <w:rsid w:val="20F464A1"/>
    <w:rsid w:val="233F6D84"/>
    <w:rsid w:val="25345F42"/>
    <w:rsid w:val="260A6E73"/>
    <w:rsid w:val="2D3F24ED"/>
    <w:rsid w:val="33EB6FAC"/>
    <w:rsid w:val="34B87B05"/>
    <w:rsid w:val="38606502"/>
    <w:rsid w:val="3E676455"/>
    <w:rsid w:val="3FCC5296"/>
    <w:rsid w:val="47EA487D"/>
    <w:rsid w:val="48516933"/>
    <w:rsid w:val="499648FD"/>
    <w:rsid w:val="49D5574F"/>
    <w:rsid w:val="4B3B0DD0"/>
    <w:rsid w:val="4E6D208D"/>
    <w:rsid w:val="54841FA3"/>
    <w:rsid w:val="54D8098B"/>
    <w:rsid w:val="54FB107E"/>
    <w:rsid w:val="560F715F"/>
    <w:rsid w:val="56230527"/>
    <w:rsid w:val="59CA110A"/>
    <w:rsid w:val="5B16130F"/>
    <w:rsid w:val="5C426BDC"/>
    <w:rsid w:val="636C1BA8"/>
    <w:rsid w:val="65962546"/>
    <w:rsid w:val="67792FF4"/>
    <w:rsid w:val="6787429D"/>
    <w:rsid w:val="68F9431B"/>
    <w:rsid w:val="6BAA20D9"/>
    <w:rsid w:val="71A5746E"/>
    <w:rsid w:val="736B3196"/>
    <w:rsid w:val="736C2690"/>
    <w:rsid w:val="74380321"/>
    <w:rsid w:val="78232798"/>
    <w:rsid w:val="78641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00"/>
      <w:u w:val="none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二一教育</Company>
  <Pages>7</Pages>
  <Words>3158</Words>
  <Characters>3195</Characters>
  <Lines>24</Lines>
  <Paragraphs>7</Paragraphs>
  <TotalTime>0</TotalTime>
  <ScaleCrop>false</ScaleCrop>
  <LinksUpToDate>false</LinksUpToDate>
  <CharactersWithSpaces>3277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2021-06-24T09:21:00Z</dcterms:created>
  <dc:creator>21cnjy.com</dc:creator>
  <cp:keywords>21</cp:keywords>
  <cp:lastModifiedBy>罗</cp:lastModifiedBy>
  <cp:lastPrinted>2017-05-16T01:35:00Z</cp:lastPrinted>
  <dcterms:modified xsi:type="dcterms:W3CDTF">2023-03-24T01:18:19Z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D34D531CA80D4DE9B1019A6663511847</vt:lpwstr>
  </property>
</Properties>
</file>